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8075E1" w14:textId="36C3D420" w:rsidR="00C04289" w:rsidRDefault="004320B4" w:rsidP="004320B4">
      <w:pPr>
        <w:spacing w:line="240" w:lineRule="auto"/>
        <w:ind w:firstLine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CONSTITUCIÓN DE HIPOTECA PARA GARANTIZAR SALDO</w:t>
      </w:r>
    </w:p>
    <w:p w14:paraId="11ADB083" w14:textId="3F03CD61" w:rsidR="004320B4" w:rsidRDefault="004320B4" w:rsidP="004320B4">
      <w:pPr>
        <w:spacing w:line="240" w:lineRule="auto"/>
        <w:ind w:firstLine="0"/>
        <w:rPr>
          <w:rFonts w:ascii="Arial" w:hAnsi="Arial" w:cs="Arial"/>
          <w:b/>
          <w:bCs/>
        </w:rPr>
      </w:pPr>
    </w:p>
    <w:p w14:paraId="2C1F4D0E" w14:textId="77777777" w:rsidR="004320B4" w:rsidRDefault="004320B4" w:rsidP="004320B4">
      <w:pPr>
        <w:spacing w:line="240" w:lineRule="auto"/>
        <w:ind w:firstLine="0"/>
        <w:jc w:val="both"/>
        <w:rPr>
          <w:rFonts w:ascii="Arial" w:hAnsi="Arial" w:cs="Arial"/>
        </w:rPr>
      </w:pPr>
      <w:r w:rsidRPr="004320B4">
        <w:rPr>
          <w:rFonts w:ascii="Arial" w:hAnsi="Arial" w:cs="Arial"/>
        </w:rPr>
        <w:t xml:space="preserve">En la ciudad de </w:t>
      </w:r>
      <w:r>
        <w:rPr>
          <w:rFonts w:ascii="Arial" w:hAnsi="Arial" w:cs="Arial"/>
          <w:b/>
          <w:bCs/>
        </w:rPr>
        <w:t>XXXXXXXXXX,</w:t>
      </w:r>
      <w:r>
        <w:rPr>
          <w:rFonts w:ascii="Arial" w:hAnsi="Arial" w:cs="Arial"/>
        </w:rPr>
        <w:t xml:space="preserve"> </w:t>
      </w:r>
      <w:r w:rsidRPr="004320B4">
        <w:rPr>
          <w:rFonts w:ascii="Arial" w:hAnsi="Arial" w:cs="Arial"/>
        </w:rPr>
        <w:t xml:space="preserve">departamento de </w:t>
      </w:r>
      <w:r>
        <w:rPr>
          <w:rFonts w:ascii="Arial" w:hAnsi="Arial" w:cs="Arial"/>
          <w:b/>
          <w:bCs/>
        </w:rPr>
        <w:t>XXXXXXXX,</w:t>
      </w:r>
      <w:r w:rsidRPr="004320B4">
        <w:rPr>
          <w:rFonts w:ascii="Arial" w:hAnsi="Arial" w:cs="Arial"/>
        </w:rPr>
        <w:t xml:space="preserve"> República de Colombia, a los </w:t>
      </w:r>
      <w:r>
        <w:rPr>
          <w:rFonts w:ascii="Arial" w:hAnsi="Arial" w:cs="Arial"/>
          <w:b/>
          <w:bCs/>
        </w:rPr>
        <w:t>XXXX</w:t>
      </w:r>
      <w:r>
        <w:rPr>
          <w:rFonts w:ascii="Arial" w:hAnsi="Arial" w:cs="Arial"/>
        </w:rPr>
        <w:t xml:space="preserve"> días</w:t>
      </w:r>
      <w:r w:rsidRPr="004320B4">
        <w:rPr>
          <w:rFonts w:ascii="Arial" w:hAnsi="Arial" w:cs="Arial"/>
        </w:rPr>
        <w:t xml:space="preserve"> de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bCs/>
        </w:rPr>
        <w:t xml:space="preserve">XXXXXXX </w:t>
      </w:r>
      <w:r w:rsidRPr="004320B4">
        <w:rPr>
          <w:rFonts w:ascii="Arial" w:hAnsi="Arial" w:cs="Arial"/>
        </w:rPr>
        <w:t>de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bCs/>
        </w:rPr>
        <w:t xml:space="preserve">XXXXXXX (XXXX), </w:t>
      </w:r>
      <w:r w:rsidRPr="004320B4">
        <w:rPr>
          <w:rFonts w:ascii="Arial" w:hAnsi="Arial" w:cs="Arial"/>
        </w:rPr>
        <w:t>ante mí</w:t>
      </w:r>
      <w:r>
        <w:rPr>
          <w:rFonts w:ascii="Arial" w:hAnsi="Arial" w:cs="Arial"/>
          <w:b/>
          <w:bCs/>
        </w:rPr>
        <w:t xml:space="preserve"> XXXXXX </w:t>
      </w:r>
      <w:r w:rsidRPr="004320B4">
        <w:rPr>
          <w:rFonts w:ascii="Arial" w:hAnsi="Arial" w:cs="Arial"/>
        </w:rPr>
        <w:t xml:space="preserve">notario </w:t>
      </w:r>
      <w:r>
        <w:rPr>
          <w:rFonts w:ascii="Arial" w:hAnsi="Arial" w:cs="Arial"/>
          <w:b/>
          <w:bCs/>
        </w:rPr>
        <w:t>XXXXXX</w:t>
      </w:r>
      <w:r w:rsidRPr="004320B4">
        <w:rPr>
          <w:rFonts w:ascii="Arial" w:hAnsi="Arial" w:cs="Arial"/>
        </w:rPr>
        <w:t xml:space="preserve"> del Círculo de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bCs/>
        </w:rPr>
        <w:t>XXXXXX</w:t>
      </w:r>
      <w:r>
        <w:rPr>
          <w:rFonts w:ascii="Arial" w:hAnsi="Arial" w:cs="Arial"/>
        </w:rPr>
        <w:t xml:space="preserve"> </w:t>
      </w:r>
      <w:r w:rsidRPr="004320B4">
        <w:rPr>
          <w:rFonts w:ascii="Arial" w:hAnsi="Arial" w:cs="Arial"/>
        </w:rPr>
        <w:t xml:space="preserve">compareció el señor </w:t>
      </w:r>
      <w:r>
        <w:rPr>
          <w:rFonts w:ascii="Arial" w:hAnsi="Arial" w:cs="Arial"/>
          <w:b/>
          <w:bCs/>
        </w:rPr>
        <w:t>XXXXXXXXXX,</w:t>
      </w:r>
      <w:r w:rsidRPr="004320B4">
        <w:rPr>
          <w:rFonts w:ascii="Arial" w:hAnsi="Arial" w:cs="Arial"/>
        </w:rPr>
        <w:t xml:space="preserve"> mayor de edad</w:t>
      </w:r>
      <w:r>
        <w:rPr>
          <w:rFonts w:ascii="Arial" w:hAnsi="Arial" w:cs="Arial"/>
        </w:rPr>
        <w:t xml:space="preserve">, </w:t>
      </w:r>
      <w:r w:rsidRPr="004320B4">
        <w:rPr>
          <w:rFonts w:ascii="Arial" w:hAnsi="Arial" w:cs="Arial"/>
        </w:rPr>
        <w:t xml:space="preserve">quien se identificó con la cédula de ciudadanía número </w:t>
      </w:r>
      <w:r>
        <w:rPr>
          <w:rFonts w:ascii="Arial" w:hAnsi="Arial" w:cs="Arial"/>
          <w:b/>
          <w:bCs/>
        </w:rPr>
        <w:t>XXXXXX,</w:t>
      </w:r>
      <w:r>
        <w:rPr>
          <w:rFonts w:ascii="Arial" w:hAnsi="Arial" w:cs="Arial"/>
        </w:rPr>
        <w:t xml:space="preserve"> </w:t>
      </w:r>
      <w:r w:rsidRPr="004320B4">
        <w:rPr>
          <w:rFonts w:ascii="Arial" w:hAnsi="Arial" w:cs="Arial"/>
        </w:rPr>
        <w:t xml:space="preserve">expedida en </w:t>
      </w:r>
      <w:r>
        <w:rPr>
          <w:rFonts w:ascii="Arial" w:hAnsi="Arial" w:cs="Arial"/>
          <w:b/>
          <w:bCs/>
        </w:rPr>
        <w:t>XXXXXXX,</w:t>
      </w:r>
      <w:r w:rsidRPr="004320B4">
        <w:rPr>
          <w:rFonts w:ascii="Arial" w:hAnsi="Arial" w:cs="Arial"/>
        </w:rPr>
        <w:t xml:space="preserve"> y dijo que:</w:t>
      </w:r>
    </w:p>
    <w:p w14:paraId="682AE4BE" w14:textId="77777777" w:rsidR="000C1B4A" w:rsidRDefault="004320B4" w:rsidP="004320B4">
      <w:pPr>
        <w:spacing w:line="240" w:lineRule="auto"/>
        <w:ind w:firstLine="0"/>
        <w:jc w:val="both"/>
        <w:rPr>
          <w:rFonts w:ascii="Arial" w:hAnsi="Arial" w:cs="Arial"/>
        </w:rPr>
      </w:pPr>
      <w:r w:rsidRPr="004320B4">
        <w:rPr>
          <w:rFonts w:ascii="Arial" w:hAnsi="Arial" w:cs="Arial"/>
          <w:b/>
          <w:bCs/>
        </w:rPr>
        <w:t>PRIMERO</w:t>
      </w:r>
      <w:r>
        <w:rPr>
          <w:rFonts w:ascii="Arial" w:hAnsi="Arial" w:cs="Arial"/>
          <w:b/>
          <w:bCs/>
        </w:rPr>
        <w:t>:</w:t>
      </w:r>
      <w:r w:rsidRPr="004320B4">
        <w:rPr>
          <w:rFonts w:ascii="Arial" w:hAnsi="Arial" w:cs="Arial"/>
        </w:rPr>
        <w:t xml:space="preserve"> Constitución. Constituye</w:t>
      </w:r>
      <w:r w:rsidRPr="004320B4">
        <w:t xml:space="preserve"> </w:t>
      </w:r>
      <w:r w:rsidRPr="004320B4">
        <w:rPr>
          <w:rFonts w:ascii="Arial" w:hAnsi="Arial" w:cs="Arial"/>
        </w:rPr>
        <w:t>hipoteca a favor del señor</w:t>
      </w:r>
      <w:r>
        <w:rPr>
          <w:rFonts w:ascii="Arial" w:hAnsi="Arial" w:cs="Arial"/>
          <w:b/>
          <w:bCs/>
        </w:rPr>
        <w:t xml:space="preserve"> XXXXXXX </w:t>
      </w:r>
      <w:r w:rsidRPr="004320B4">
        <w:rPr>
          <w:rFonts w:ascii="Arial" w:hAnsi="Arial" w:cs="Arial"/>
        </w:rPr>
        <w:t>sobre el siguiente inmueble de su propiedad</w:t>
      </w:r>
      <w:r w:rsidR="000C1B4A">
        <w:rPr>
          <w:rFonts w:ascii="Arial" w:hAnsi="Arial" w:cs="Arial"/>
        </w:rPr>
        <w:t xml:space="preserve"> </w:t>
      </w:r>
      <w:r w:rsidRPr="004320B4">
        <w:rPr>
          <w:rFonts w:ascii="Arial" w:hAnsi="Arial" w:cs="Arial"/>
        </w:rPr>
        <w:t xml:space="preserve">ubicado en </w:t>
      </w:r>
      <w:r w:rsidR="000C1B4A">
        <w:rPr>
          <w:rFonts w:ascii="Arial" w:hAnsi="Arial" w:cs="Arial"/>
          <w:b/>
          <w:bCs/>
        </w:rPr>
        <w:t>XXXXXXX</w:t>
      </w:r>
      <w:r w:rsidRPr="004320B4">
        <w:rPr>
          <w:rFonts w:ascii="Arial" w:hAnsi="Arial" w:cs="Arial"/>
        </w:rPr>
        <w:t xml:space="preserve"> con cédula catastral número </w:t>
      </w:r>
      <w:r w:rsidR="000C1B4A">
        <w:rPr>
          <w:rFonts w:ascii="Arial" w:hAnsi="Arial" w:cs="Arial"/>
          <w:b/>
          <w:bCs/>
        </w:rPr>
        <w:t>XXXXXXXX</w:t>
      </w:r>
      <w:r w:rsidRPr="004320B4">
        <w:rPr>
          <w:rFonts w:ascii="Arial" w:hAnsi="Arial" w:cs="Arial"/>
        </w:rPr>
        <w:t xml:space="preserve"> y cuyos linderos son:</w:t>
      </w:r>
      <w:r w:rsidR="000C1B4A">
        <w:rPr>
          <w:rFonts w:ascii="Arial" w:hAnsi="Arial" w:cs="Arial"/>
        </w:rPr>
        <w:t xml:space="preserve"> </w:t>
      </w:r>
      <w:r w:rsidR="000C1B4A">
        <w:rPr>
          <w:rFonts w:ascii="Arial" w:hAnsi="Arial" w:cs="Arial"/>
          <w:b/>
          <w:bCs/>
        </w:rPr>
        <w:t>XXXXXXXX.</w:t>
      </w:r>
    </w:p>
    <w:p w14:paraId="105A5FD2" w14:textId="77777777" w:rsidR="000C1B4A" w:rsidRDefault="000C1B4A" w:rsidP="004320B4">
      <w:pPr>
        <w:spacing w:line="240" w:lineRule="auto"/>
        <w:ind w:firstLine="0"/>
        <w:jc w:val="both"/>
        <w:rPr>
          <w:rFonts w:ascii="Arial" w:hAnsi="Arial" w:cs="Arial"/>
          <w:b/>
          <w:bCs/>
        </w:rPr>
      </w:pPr>
      <w:r w:rsidRPr="000C1B4A">
        <w:rPr>
          <w:rFonts w:ascii="Arial" w:hAnsi="Arial" w:cs="Arial"/>
          <w:b/>
          <w:bCs/>
        </w:rPr>
        <w:t>SEGUNDO</w:t>
      </w:r>
      <w:r>
        <w:rPr>
          <w:rFonts w:ascii="Arial" w:hAnsi="Arial" w:cs="Arial"/>
          <w:b/>
          <w:bCs/>
        </w:rPr>
        <w:t>:</w:t>
      </w:r>
      <w:r w:rsidR="004320B4" w:rsidRPr="004320B4">
        <w:rPr>
          <w:rFonts w:ascii="Arial" w:hAnsi="Arial" w:cs="Arial"/>
        </w:rPr>
        <w:t xml:space="preserve"> Tradición.</w:t>
      </w:r>
      <w:r>
        <w:rPr>
          <w:rFonts w:ascii="Arial" w:hAnsi="Arial" w:cs="Arial"/>
        </w:rPr>
        <w:t xml:space="preserve"> </w:t>
      </w:r>
      <w:r w:rsidR="004320B4" w:rsidRPr="004320B4">
        <w:rPr>
          <w:rFonts w:ascii="Arial" w:hAnsi="Arial" w:cs="Arial"/>
        </w:rPr>
        <w:t xml:space="preserve">Este inmueble lo adquirió por compraventa que consta en la escritura pública número </w:t>
      </w:r>
      <w:r>
        <w:rPr>
          <w:rFonts w:ascii="Arial" w:hAnsi="Arial" w:cs="Arial"/>
          <w:b/>
          <w:bCs/>
        </w:rPr>
        <w:t>XXXXXXX</w:t>
      </w:r>
      <w:r w:rsidR="004320B4" w:rsidRPr="004320B4">
        <w:rPr>
          <w:rFonts w:ascii="Arial" w:hAnsi="Arial" w:cs="Arial"/>
        </w:rPr>
        <w:t xml:space="preserve"> de </w:t>
      </w:r>
      <w:r>
        <w:rPr>
          <w:rFonts w:ascii="Arial" w:hAnsi="Arial" w:cs="Arial"/>
          <w:b/>
          <w:bCs/>
        </w:rPr>
        <w:t>XXXX</w:t>
      </w:r>
      <w:r w:rsidR="004320B4" w:rsidRPr="004320B4">
        <w:rPr>
          <w:rFonts w:ascii="Arial" w:hAnsi="Arial" w:cs="Arial"/>
        </w:rPr>
        <w:t xml:space="preserve"> autorizada en la notaría </w:t>
      </w:r>
      <w:r>
        <w:rPr>
          <w:rFonts w:ascii="Arial" w:hAnsi="Arial" w:cs="Arial"/>
          <w:b/>
          <w:bCs/>
        </w:rPr>
        <w:t>XXXXXX</w:t>
      </w:r>
      <w:r w:rsidR="004320B4" w:rsidRPr="004320B4">
        <w:rPr>
          <w:rFonts w:ascii="Arial" w:hAnsi="Arial" w:cs="Arial"/>
        </w:rPr>
        <w:t xml:space="preserve"> del Círculo de </w:t>
      </w:r>
      <w:r>
        <w:rPr>
          <w:rFonts w:ascii="Arial" w:hAnsi="Arial" w:cs="Arial"/>
          <w:b/>
          <w:bCs/>
        </w:rPr>
        <w:t>XXXXXX</w:t>
      </w:r>
      <w:r w:rsidR="004320B4" w:rsidRPr="004320B4">
        <w:rPr>
          <w:rFonts w:ascii="Arial" w:hAnsi="Arial" w:cs="Arial"/>
        </w:rPr>
        <w:t xml:space="preserve"> registrada en el folio de matrícula inmobiliaria número</w:t>
      </w:r>
      <w:r>
        <w:rPr>
          <w:rFonts w:ascii="Arial" w:hAnsi="Arial" w:cs="Arial"/>
          <w:b/>
          <w:bCs/>
        </w:rPr>
        <w:t xml:space="preserve"> XXXXX </w:t>
      </w:r>
      <w:r w:rsidR="004320B4" w:rsidRPr="004320B4">
        <w:rPr>
          <w:rFonts w:ascii="Arial" w:hAnsi="Arial" w:cs="Arial"/>
        </w:rPr>
        <w:t>de la oficina de registro, principal (o seccional) del</w:t>
      </w:r>
      <w:r>
        <w:rPr>
          <w:rFonts w:ascii="Arial" w:hAnsi="Arial" w:cs="Arial"/>
        </w:rPr>
        <w:t xml:space="preserve"> </w:t>
      </w:r>
      <w:r w:rsidR="004320B4" w:rsidRPr="004320B4">
        <w:rPr>
          <w:rFonts w:ascii="Arial" w:hAnsi="Arial" w:cs="Arial"/>
        </w:rPr>
        <w:t>Círculo de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bCs/>
        </w:rPr>
        <w:t>XXXXXXXXXX.</w:t>
      </w:r>
    </w:p>
    <w:p w14:paraId="0A27BAE2" w14:textId="22FE6AC9" w:rsidR="000C1B4A" w:rsidRDefault="000C1B4A" w:rsidP="004320B4">
      <w:pPr>
        <w:spacing w:line="240" w:lineRule="auto"/>
        <w:ind w:firstLine="0"/>
        <w:jc w:val="both"/>
        <w:rPr>
          <w:rFonts w:ascii="Arial" w:hAnsi="Arial" w:cs="Arial"/>
          <w:b/>
          <w:bCs/>
        </w:rPr>
      </w:pPr>
      <w:r w:rsidRPr="000C1B4A">
        <w:rPr>
          <w:rFonts w:ascii="Arial" w:hAnsi="Arial" w:cs="Arial"/>
          <w:b/>
          <w:bCs/>
        </w:rPr>
        <w:t>TERCERO</w:t>
      </w:r>
      <w:r>
        <w:rPr>
          <w:rFonts w:ascii="Arial" w:hAnsi="Arial" w:cs="Arial"/>
          <w:b/>
          <w:bCs/>
        </w:rPr>
        <w:t>:</w:t>
      </w:r>
      <w:r w:rsidRPr="004320B4">
        <w:rPr>
          <w:rFonts w:ascii="Arial" w:hAnsi="Arial" w:cs="Arial"/>
        </w:rPr>
        <w:t xml:space="preserve"> </w:t>
      </w:r>
      <w:r w:rsidR="004320B4" w:rsidRPr="004320B4">
        <w:rPr>
          <w:rFonts w:ascii="Arial" w:hAnsi="Arial" w:cs="Arial"/>
        </w:rPr>
        <w:t>Obligaciones garantizadas. Término y cuantía.</w:t>
      </w:r>
      <w:r>
        <w:rPr>
          <w:rFonts w:ascii="Arial" w:hAnsi="Arial" w:cs="Arial"/>
        </w:rPr>
        <w:t xml:space="preserve"> </w:t>
      </w:r>
      <w:r w:rsidR="004320B4" w:rsidRPr="004320B4">
        <w:rPr>
          <w:rFonts w:ascii="Arial" w:hAnsi="Arial" w:cs="Arial"/>
        </w:rPr>
        <w:t xml:space="preserve">Esta hipoteca garantiza todas y cada una de las obligaciones que el exponente contraiga con el acreedor dentro del término de un año que se contará desde la fecha de la presente escritura y hasta la cantidad de </w:t>
      </w:r>
      <w:r>
        <w:rPr>
          <w:rFonts w:ascii="Arial" w:hAnsi="Arial" w:cs="Arial"/>
          <w:b/>
          <w:bCs/>
        </w:rPr>
        <w:t xml:space="preserve">XXXXX </w:t>
      </w:r>
      <w:r w:rsidRPr="000C1B4A">
        <w:rPr>
          <w:rFonts w:ascii="Arial" w:hAnsi="Arial" w:cs="Arial"/>
          <w:b/>
          <w:bCs/>
        </w:rPr>
        <w:t xml:space="preserve">($ </w:t>
      </w:r>
      <w:r>
        <w:rPr>
          <w:rFonts w:ascii="Arial" w:hAnsi="Arial" w:cs="Arial"/>
          <w:b/>
          <w:bCs/>
        </w:rPr>
        <w:t>XXXXXX</w:t>
      </w:r>
      <w:r w:rsidRPr="000C1B4A">
        <w:rPr>
          <w:rFonts w:ascii="Arial" w:hAnsi="Arial" w:cs="Arial"/>
          <w:b/>
          <w:bCs/>
        </w:rPr>
        <w:t>).</w:t>
      </w:r>
    </w:p>
    <w:p w14:paraId="41DB8B5E" w14:textId="77777777" w:rsidR="000C1B4A" w:rsidRDefault="000C1B4A" w:rsidP="004320B4">
      <w:pPr>
        <w:spacing w:line="240" w:lineRule="auto"/>
        <w:ind w:firstLine="0"/>
        <w:jc w:val="both"/>
        <w:rPr>
          <w:rFonts w:ascii="Arial" w:hAnsi="Arial" w:cs="Arial"/>
          <w:b/>
          <w:bCs/>
        </w:rPr>
      </w:pPr>
      <w:r w:rsidRPr="000C1B4A">
        <w:rPr>
          <w:rFonts w:ascii="Arial" w:hAnsi="Arial" w:cs="Arial"/>
          <w:b/>
          <w:bCs/>
        </w:rPr>
        <w:t>CUARTO</w:t>
      </w:r>
      <w:r>
        <w:rPr>
          <w:rFonts w:ascii="Arial" w:hAnsi="Arial" w:cs="Arial"/>
          <w:b/>
          <w:bCs/>
        </w:rPr>
        <w:t>:</w:t>
      </w:r>
      <w:r w:rsidRPr="004320B4">
        <w:rPr>
          <w:rFonts w:ascii="Arial" w:hAnsi="Arial" w:cs="Arial"/>
        </w:rPr>
        <w:t xml:space="preserve"> </w:t>
      </w:r>
      <w:r w:rsidR="004320B4" w:rsidRPr="004320B4">
        <w:rPr>
          <w:rFonts w:ascii="Arial" w:hAnsi="Arial" w:cs="Arial"/>
        </w:rPr>
        <w:t>Intereses.</w:t>
      </w:r>
      <w:r>
        <w:rPr>
          <w:rFonts w:ascii="Arial" w:hAnsi="Arial" w:cs="Arial"/>
        </w:rPr>
        <w:t xml:space="preserve"> </w:t>
      </w:r>
      <w:r w:rsidR="004320B4" w:rsidRPr="004320B4">
        <w:rPr>
          <w:rFonts w:ascii="Arial" w:hAnsi="Arial" w:cs="Arial"/>
        </w:rPr>
        <w:t>Sobre las obligaciones pagará intereses del</w:t>
      </w:r>
      <w:r>
        <w:rPr>
          <w:rFonts w:ascii="Arial" w:hAnsi="Arial" w:cs="Arial"/>
          <w:b/>
          <w:bCs/>
        </w:rPr>
        <w:t xml:space="preserve"> XXXXXXXX </w:t>
      </w:r>
      <w:r w:rsidR="004320B4" w:rsidRPr="004320B4">
        <w:rPr>
          <w:rFonts w:ascii="Arial" w:hAnsi="Arial" w:cs="Arial"/>
        </w:rPr>
        <w:t>mensual en el plazo y del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bCs/>
        </w:rPr>
        <w:t xml:space="preserve">XXXXXX </w:t>
      </w:r>
      <w:r w:rsidR="004320B4" w:rsidRPr="004320B4">
        <w:rPr>
          <w:rFonts w:ascii="Arial" w:hAnsi="Arial" w:cs="Arial"/>
        </w:rPr>
        <w:t>por ciento mensual en caso de mora.</w:t>
      </w:r>
    </w:p>
    <w:p w14:paraId="534059F6" w14:textId="77777777" w:rsidR="000C1B4A" w:rsidRDefault="000C1B4A" w:rsidP="004320B4">
      <w:pPr>
        <w:spacing w:line="240" w:lineRule="auto"/>
        <w:ind w:firstLine="0"/>
        <w:jc w:val="both"/>
        <w:rPr>
          <w:rFonts w:ascii="Arial" w:hAnsi="Arial" w:cs="Arial"/>
        </w:rPr>
      </w:pPr>
      <w:r w:rsidRPr="000C1B4A">
        <w:rPr>
          <w:rFonts w:ascii="Arial" w:hAnsi="Arial" w:cs="Arial"/>
          <w:b/>
          <w:bCs/>
        </w:rPr>
        <w:t>QUINTO.</w:t>
      </w:r>
      <w:r w:rsidR="004320B4" w:rsidRPr="004320B4">
        <w:rPr>
          <w:rFonts w:ascii="Arial" w:hAnsi="Arial" w:cs="Arial"/>
        </w:rPr>
        <w:t xml:space="preserve"> Exigibilidad.</w:t>
      </w:r>
      <w:r>
        <w:rPr>
          <w:rFonts w:ascii="Arial" w:hAnsi="Arial" w:cs="Arial"/>
        </w:rPr>
        <w:t xml:space="preserve"> </w:t>
      </w:r>
      <w:r w:rsidR="004320B4" w:rsidRPr="004320B4">
        <w:rPr>
          <w:rFonts w:ascii="Arial" w:hAnsi="Arial" w:cs="Arial"/>
        </w:rPr>
        <w:t>La obligación será exigible en su totalidad por mora en el pago de dos o más mensualidades consecutivas de intereses, o si el inmueble hipotecado fuere perseguido judicialmente por otro acreedor.</w:t>
      </w:r>
    </w:p>
    <w:p w14:paraId="2546AAE2" w14:textId="77777777" w:rsidR="000C1B4A" w:rsidRDefault="000C1B4A" w:rsidP="004320B4">
      <w:pPr>
        <w:spacing w:line="240" w:lineRule="auto"/>
        <w:ind w:firstLine="0"/>
        <w:jc w:val="both"/>
        <w:rPr>
          <w:rFonts w:ascii="Arial" w:hAnsi="Arial" w:cs="Arial"/>
        </w:rPr>
      </w:pPr>
    </w:p>
    <w:p w14:paraId="2C827011" w14:textId="7C863503" w:rsidR="000C1B4A" w:rsidRDefault="00CD067C" w:rsidP="00CD067C">
      <w:pPr>
        <w:spacing w:line="240" w:lineRule="auto"/>
        <w:ind w:firstLine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FUNDAMENTOS JURÍDICOS</w:t>
      </w:r>
    </w:p>
    <w:p w14:paraId="43ACAF0C" w14:textId="52C43C0B" w:rsidR="00CD067C" w:rsidRDefault="00CD067C" w:rsidP="00CD067C">
      <w:pPr>
        <w:spacing w:line="240" w:lineRule="auto"/>
        <w:ind w:firstLine="0"/>
        <w:rPr>
          <w:rFonts w:ascii="Arial" w:hAnsi="Arial" w:cs="Arial"/>
          <w:b/>
          <w:bCs/>
        </w:rPr>
      </w:pPr>
    </w:p>
    <w:p w14:paraId="4D406649" w14:textId="167267D1" w:rsidR="00CD067C" w:rsidRDefault="00CD067C" w:rsidP="00CD067C">
      <w:pPr>
        <w:spacing w:line="240" w:lineRule="auto"/>
        <w:ind w:firstLine="0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PRIMERO: </w:t>
      </w:r>
      <w:r>
        <w:rPr>
          <w:rFonts w:ascii="Arial" w:hAnsi="Arial" w:cs="Arial"/>
        </w:rPr>
        <w:t>Artículo 2432 del Código Civil “l</w:t>
      </w:r>
      <w:r w:rsidRPr="00CD067C">
        <w:rPr>
          <w:rFonts w:ascii="Arial" w:hAnsi="Arial" w:cs="Arial"/>
        </w:rPr>
        <w:t>a hipoteca es un derecho de prenda constituido sobre inmuebles que no dejan por eso de permanecer en poder del deudor</w:t>
      </w:r>
      <w:r>
        <w:rPr>
          <w:rFonts w:ascii="Arial" w:hAnsi="Arial" w:cs="Arial"/>
        </w:rPr>
        <w:t>”.</w:t>
      </w:r>
    </w:p>
    <w:p w14:paraId="3E058D19" w14:textId="6EAB590E" w:rsidR="00CD067C" w:rsidRDefault="00CD067C" w:rsidP="00CD067C">
      <w:pPr>
        <w:spacing w:line="240" w:lineRule="auto"/>
        <w:ind w:firstLine="0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SEGUNDO: </w:t>
      </w:r>
      <w:r>
        <w:rPr>
          <w:rFonts w:ascii="Arial" w:hAnsi="Arial" w:cs="Arial"/>
        </w:rPr>
        <w:t>Artículo 2434 del Código Civil “l</w:t>
      </w:r>
      <w:r w:rsidRPr="00CD067C">
        <w:rPr>
          <w:rFonts w:ascii="Arial" w:hAnsi="Arial" w:cs="Arial"/>
        </w:rPr>
        <w:t>a hipoteca deberá otorgarse por escritura pública</w:t>
      </w:r>
      <w:r>
        <w:rPr>
          <w:rFonts w:ascii="Arial" w:hAnsi="Arial" w:cs="Arial"/>
        </w:rPr>
        <w:t xml:space="preserve"> (…)”</w:t>
      </w:r>
    </w:p>
    <w:p w14:paraId="10AFCAE3" w14:textId="3FB99C94" w:rsidR="00CD067C" w:rsidRDefault="00CD067C" w:rsidP="00CD067C">
      <w:pPr>
        <w:spacing w:line="240" w:lineRule="auto"/>
        <w:ind w:firstLine="0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TERCERO: </w:t>
      </w:r>
      <w:r>
        <w:rPr>
          <w:rFonts w:ascii="Arial" w:hAnsi="Arial" w:cs="Arial"/>
        </w:rPr>
        <w:t>Artículo 2435 del Código Civil “l</w:t>
      </w:r>
      <w:r w:rsidRPr="00CD067C">
        <w:rPr>
          <w:rFonts w:ascii="Arial" w:hAnsi="Arial" w:cs="Arial"/>
        </w:rPr>
        <w:t>a hipoteca deberá además ser inscrita en el registro de instrumentos públicos; sin este requisito no tendrá valor alguno; ni se contará su fecha sino desde la inscripción</w:t>
      </w:r>
      <w:r>
        <w:rPr>
          <w:rFonts w:ascii="Arial" w:hAnsi="Arial" w:cs="Arial"/>
        </w:rPr>
        <w:t>”.</w:t>
      </w:r>
    </w:p>
    <w:p w14:paraId="0476B093" w14:textId="012B1B67" w:rsidR="000C1B4A" w:rsidRDefault="00CD067C" w:rsidP="004320B4">
      <w:pPr>
        <w:spacing w:line="240" w:lineRule="auto"/>
        <w:ind w:firstLine="0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CUARTO: </w:t>
      </w:r>
      <w:r>
        <w:rPr>
          <w:rFonts w:ascii="Arial" w:hAnsi="Arial" w:cs="Arial"/>
        </w:rPr>
        <w:t>Artículo 1443 del Código Civil “l</w:t>
      </w:r>
      <w:r w:rsidRPr="00CD067C">
        <w:rPr>
          <w:rFonts w:ascii="Arial" w:hAnsi="Arial" w:cs="Arial"/>
        </w:rPr>
        <w:t>a hipoteca no podrá tener lugar sino sobre bienes raíces que se posean en propiedad o usufructo o sobre naves</w:t>
      </w:r>
      <w:r>
        <w:rPr>
          <w:rFonts w:ascii="Arial" w:hAnsi="Arial" w:cs="Arial"/>
        </w:rPr>
        <w:t xml:space="preserve"> (…)”</w:t>
      </w:r>
    </w:p>
    <w:p w14:paraId="6DC6FB55" w14:textId="05A4DF93" w:rsidR="00CD067C" w:rsidRDefault="00CD067C" w:rsidP="004320B4">
      <w:pPr>
        <w:spacing w:line="240" w:lineRule="auto"/>
        <w:ind w:firstLine="0"/>
        <w:jc w:val="both"/>
        <w:rPr>
          <w:rFonts w:ascii="Arial" w:hAnsi="Arial" w:cs="Arial"/>
        </w:rPr>
      </w:pPr>
    </w:p>
    <w:p w14:paraId="2121B470" w14:textId="77777777" w:rsidR="00CD067C" w:rsidRDefault="00CD067C" w:rsidP="004320B4">
      <w:pPr>
        <w:spacing w:line="240" w:lineRule="auto"/>
        <w:ind w:firstLine="0"/>
        <w:jc w:val="both"/>
        <w:rPr>
          <w:rFonts w:ascii="Arial" w:hAnsi="Arial" w:cs="Arial"/>
        </w:rPr>
      </w:pPr>
    </w:p>
    <w:p w14:paraId="077BD64B" w14:textId="1C8444F2" w:rsidR="004320B4" w:rsidRPr="000C1B4A" w:rsidRDefault="004320B4" w:rsidP="004320B4">
      <w:pPr>
        <w:spacing w:line="240" w:lineRule="auto"/>
        <w:ind w:firstLine="0"/>
        <w:jc w:val="both"/>
        <w:rPr>
          <w:rFonts w:ascii="Arial" w:hAnsi="Arial" w:cs="Arial"/>
          <w:b/>
          <w:bCs/>
        </w:rPr>
      </w:pPr>
      <w:r w:rsidRPr="004320B4">
        <w:rPr>
          <w:rFonts w:ascii="Arial" w:hAnsi="Arial" w:cs="Arial"/>
        </w:rPr>
        <w:lastRenderedPageBreak/>
        <w:t xml:space="preserve">Presente el acreedor, </w:t>
      </w:r>
      <w:r w:rsidR="000C1B4A">
        <w:rPr>
          <w:rFonts w:ascii="Arial" w:hAnsi="Arial" w:cs="Arial"/>
          <w:b/>
          <w:bCs/>
        </w:rPr>
        <w:t xml:space="preserve">XXXXXXXXX, </w:t>
      </w:r>
      <w:r w:rsidRPr="004320B4">
        <w:rPr>
          <w:rFonts w:ascii="Arial" w:hAnsi="Arial" w:cs="Arial"/>
        </w:rPr>
        <w:t xml:space="preserve">mayor de edad, quien se identificó con la cédula de ciudadanía número </w:t>
      </w:r>
      <w:r w:rsidR="000C1B4A">
        <w:rPr>
          <w:rFonts w:ascii="Arial" w:hAnsi="Arial" w:cs="Arial"/>
          <w:b/>
          <w:bCs/>
        </w:rPr>
        <w:t xml:space="preserve">XXXXXX </w:t>
      </w:r>
      <w:r w:rsidRPr="004320B4">
        <w:rPr>
          <w:rFonts w:ascii="Arial" w:hAnsi="Arial" w:cs="Arial"/>
        </w:rPr>
        <w:t>expedida en</w:t>
      </w:r>
      <w:r w:rsidR="000C1B4A">
        <w:rPr>
          <w:rFonts w:ascii="Arial" w:hAnsi="Arial" w:cs="Arial"/>
        </w:rPr>
        <w:t xml:space="preserve"> </w:t>
      </w:r>
      <w:r w:rsidR="000C1B4A">
        <w:rPr>
          <w:rFonts w:ascii="Arial" w:hAnsi="Arial" w:cs="Arial"/>
          <w:b/>
          <w:bCs/>
        </w:rPr>
        <w:t xml:space="preserve">XXXXXX, </w:t>
      </w:r>
      <w:r w:rsidRPr="004320B4">
        <w:rPr>
          <w:rFonts w:ascii="Arial" w:hAnsi="Arial" w:cs="Arial"/>
        </w:rPr>
        <w:t>expresó que acepta las declaraciones que en su favor se</w:t>
      </w:r>
      <w:r w:rsidR="000C1B4A">
        <w:rPr>
          <w:rFonts w:ascii="Arial" w:hAnsi="Arial" w:cs="Arial"/>
          <w:b/>
          <w:bCs/>
        </w:rPr>
        <w:t xml:space="preserve"> </w:t>
      </w:r>
      <w:r w:rsidRPr="004320B4">
        <w:rPr>
          <w:rFonts w:ascii="Arial" w:hAnsi="Arial" w:cs="Arial"/>
        </w:rPr>
        <w:t>hacen en esta escritura.</w:t>
      </w:r>
    </w:p>
    <w:p w14:paraId="09A7EDA8" w14:textId="77777777" w:rsidR="000C1B4A" w:rsidRDefault="000C1B4A" w:rsidP="004320B4">
      <w:pPr>
        <w:spacing w:line="240" w:lineRule="auto"/>
        <w:ind w:firstLine="0"/>
        <w:jc w:val="both"/>
        <w:rPr>
          <w:rFonts w:ascii="Arial" w:hAnsi="Arial" w:cs="Arial"/>
        </w:rPr>
      </w:pPr>
    </w:p>
    <w:p w14:paraId="78D52351" w14:textId="77777777" w:rsidR="000C1B4A" w:rsidRDefault="000C1B4A" w:rsidP="004320B4">
      <w:pPr>
        <w:spacing w:line="240" w:lineRule="auto"/>
        <w:ind w:firstLine="0"/>
        <w:jc w:val="both"/>
        <w:rPr>
          <w:rFonts w:ascii="Arial" w:hAnsi="Arial" w:cs="Arial"/>
        </w:rPr>
      </w:pPr>
    </w:p>
    <w:p w14:paraId="06A23910" w14:textId="77777777" w:rsidR="000C1B4A" w:rsidRDefault="000C1B4A" w:rsidP="004320B4">
      <w:pPr>
        <w:spacing w:line="240" w:lineRule="auto"/>
        <w:ind w:firstLine="0"/>
        <w:jc w:val="both"/>
        <w:rPr>
          <w:rFonts w:ascii="Arial" w:hAnsi="Arial" w:cs="Arial"/>
        </w:rPr>
      </w:pPr>
    </w:p>
    <w:p w14:paraId="34D8B3D1" w14:textId="423EE9A6" w:rsidR="004320B4" w:rsidRPr="004320B4" w:rsidRDefault="000C1B4A" w:rsidP="004320B4">
      <w:pPr>
        <w:spacing w:line="240" w:lineRule="auto"/>
        <w:ind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</w:t>
      </w:r>
      <w:r w:rsidR="004320B4" w:rsidRPr="004320B4">
        <w:rPr>
          <w:rFonts w:ascii="Arial" w:hAnsi="Arial" w:cs="Arial"/>
        </w:rPr>
        <w:tab/>
      </w:r>
    </w:p>
    <w:p w14:paraId="0FEAD364" w14:textId="682B22C3" w:rsidR="004320B4" w:rsidRDefault="00B35000" w:rsidP="004320B4">
      <w:pPr>
        <w:spacing w:line="240" w:lineRule="auto"/>
        <w:ind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Firma:</w:t>
      </w:r>
    </w:p>
    <w:p w14:paraId="59E17F1C" w14:textId="3D65A513" w:rsidR="00B35000" w:rsidRDefault="00B35000" w:rsidP="004320B4">
      <w:pPr>
        <w:spacing w:line="240" w:lineRule="auto"/>
        <w:ind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C.C.</w:t>
      </w:r>
    </w:p>
    <w:p w14:paraId="7F7AAB3B" w14:textId="2007F4C4" w:rsidR="00B35000" w:rsidRDefault="00B35000" w:rsidP="004320B4">
      <w:pPr>
        <w:spacing w:line="240" w:lineRule="auto"/>
        <w:ind w:firstLine="0"/>
        <w:jc w:val="both"/>
        <w:rPr>
          <w:rFonts w:ascii="Arial" w:hAnsi="Arial" w:cs="Arial"/>
        </w:rPr>
      </w:pPr>
    </w:p>
    <w:p w14:paraId="6C45C044" w14:textId="4AEDF254" w:rsidR="00B35000" w:rsidRDefault="00B35000" w:rsidP="004320B4">
      <w:pPr>
        <w:spacing w:line="240" w:lineRule="auto"/>
        <w:ind w:firstLine="0"/>
        <w:jc w:val="both"/>
        <w:rPr>
          <w:rFonts w:ascii="Arial" w:hAnsi="Arial" w:cs="Arial"/>
        </w:rPr>
      </w:pPr>
    </w:p>
    <w:p w14:paraId="257663A6" w14:textId="594B7D0F" w:rsidR="00B35000" w:rsidRDefault="00B35000" w:rsidP="004320B4">
      <w:pPr>
        <w:spacing w:line="240" w:lineRule="auto"/>
        <w:ind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</w:t>
      </w:r>
    </w:p>
    <w:p w14:paraId="40098C07" w14:textId="186AB89D" w:rsidR="00B35000" w:rsidRDefault="00B35000" w:rsidP="004320B4">
      <w:pPr>
        <w:spacing w:line="240" w:lineRule="auto"/>
        <w:ind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Firma:</w:t>
      </w:r>
    </w:p>
    <w:p w14:paraId="51392BFC" w14:textId="0DA6C916" w:rsidR="00B35000" w:rsidRDefault="00B35000" w:rsidP="004320B4">
      <w:pPr>
        <w:spacing w:line="240" w:lineRule="auto"/>
        <w:ind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C.C.</w:t>
      </w:r>
    </w:p>
    <w:p w14:paraId="527D0404" w14:textId="2110020B" w:rsidR="00B35000" w:rsidRDefault="00B35000" w:rsidP="004320B4">
      <w:pPr>
        <w:spacing w:line="240" w:lineRule="auto"/>
        <w:ind w:firstLine="0"/>
        <w:jc w:val="both"/>
        <w:rPr>
          <w:rFonts w:ascii="Arial" w:hAnsi="Arial" w:cs="Arial"/>
        </w:rPr>
      </w:pPr>
    </w:p>
    <w:p w14:paraId="7E2B2BBF" w14:textId="593A30BA" w:rsidR="00B35000" w:rsidRDefault="00B35000" w:rsidP="004320B4">
      <w:pPr>
        <w:spacing w:line="240" w:lineRule="auto"/>
        <w:ind w:firstLine="0"/>
        <w:jc w:val="both"/>
        <w:rPr>
          <w:rFonts w:ascii="Arial" w:hAnsi="Arial" w:cs="Arial"/>
        </w:rPr>
      </w:pPr>
    </w:p>
    <w:p w14:paraId="286C309B" w14:textId="59916666" w:rsidR="00B35000" w:rsidRDefault="00B35000" w:rsidP="004320B4">
      <w:pPr>
        <w:spacing w:line="240" w:lineRule="auto"/>
        <w:ind w:firstLine="0"/>
        <w:jc w:val="both"/>
        <w:rPr>
          <w:rFonts w:ascii="Arial" w:hAnsi="Arial" w:cs="Arial"/>
        </w:rPr>
      </w:pPr>
    </w:p>
    <w:p w14:paraId="72E9DA68" w14:textId="62918880" w:rsidR="00B35000" w:rsidRDefault="00B35000" w:rsidP="004320B4">
      <w:pPr>
        <w:spacing w:line="240" w:lineRule="auto"/>
        <w:ind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</w:t>
      </w:r>
    </w:p>
    <w:p w14:paraId="042E9356" w14:textId="28F19295" w:rsidR="00B35000" w:rsidRDefault="00B35000" w:rsidP="004320B4">
      <w:pPr>
        <w:spacing w:line="240" w:lineRule="auto"/>
        <w:ind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Firma del notario:</w:t>
      </w:r>
    </w:p>
    <w:p w14:paraId="569133D9" w14:textId="2E7BAFE2" w:rsidR="00B35000" w:rsidRPr="004320B4" w:rsidRDefault="00B35000" w:rsidP="004320B4">
      <w:pPr>
        <w:spacing w:line="240" w:lineRule="auto"/>
        <w:ind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C.C.</w:t>
      </w:r>
    </w:p>
    <w:sectPr w:rsidR="00B35000" w:rsidRPr="004320B4" w:rsidSect="00267B9B"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20B4"/>
    <w:rsid w:val="000C1B4A"/>
    <w:rsid w:val="00267B9B"/>
    <w:rsid w:val="004320B4"/>
    <w:rsid w:val="00B35000"/>
    <w:rsid w:val="00C04289"/>
    <w:rsid w:val="00CD0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F8F323"/>
  <w15:chartTrackingRefBased/>
  <w15:docId w15:val="{55F8D20A-D7C5-4918-9408-EA9214D24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s-CO" w:eastAsia="en-US" w:bidi="ar-SA"/>
      </w:rPr>
    </w:rPrDefault>
    <w:pPrDefault>
      <w:pPr>
        <w:spacing w:after="160" w:line="480" w:lineRule="auto"/>
        <w:ind w:firstLine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382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Estefania Pitre Charris</dc:creator>
  <cp:keywords/>
  <dc:description/>
  <cp:lastModifiedBy>Estefania Pitre Charris</cp:lastModifiedBy>
  <cp:revision>2</cp:revision>
  <dcterms:created xsi:type="dcterms:W3CDTF">2021-12-18T21:19:00Z</dcterms:created>
  <dcterms:modified xsi:type="dcterms:W3CDTF">2021-12-18T22:11:00Z</dcterms:modified>
</cp:coreProperties>
</file>